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1B09" w14:textId="56086C6C" w:rsidR="008F5721" w:rsidRPr="00D300DB" w:rsidRDefault="00D300DB" w:rsidP="00D300DB">
      <w:pPr>
        <w:jc w:val="center"/>
        <w:rPr>
          <w:rFonts w:ascii="Times New Roman" w:hAnsi="Times New Roman" w:cs="Times New Roman"/>
          <w:sz w:val="36"/>
          <w:szCs w:val="36"/>
        </w:rPr>
      </w:pPr>
      <w:r w:rsidRPr="00D300DB">
        <w:rPr>
          <w:rFonts w:ascii="Times New Roman" w:hAnsi="Times New Roman" w:cs="Times New Roman"/>
          <w:sz w:val="36"/>
          <w:szCs w:val="36"/>
        </w:rPr>
        <w:t>План профорієнтаційної роботи Інституту людини на 2022 рік</w:t>
      </w:r>
    </w:p>
    <w:p w14:paraId="5E0FF995" w14:textId="25E6BADF" w:rsidR="00D300DB" w:rsidRDefault="00D300DB"/>
    <w:tbl>
      <w:tblPr>
        <w:tblW w:w="1531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51"/>
        <w:gridCol w:w="8367"/>
        <w:gridCol w:w="2128"/>
        <w:gridCol w:w="3971"/>
      </w:tblGrid>
      <w:tr w:rsidR="00D300DB" w:rsidRPr="00D300DB" w14:paraId="4830BFCC" w14:textId="77777777" w:rsidTr="00D300DB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DDE66" w14:textId="6EF1BB7E" w:rsidR="00D300DB" w:rsidRPr="00D300DB" w:rsidRDefault="00D300DB" w:rsidP="00D300DB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300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9B125" w14:textId="6C4D61F0" w:rsidR="00D300DB" w:rsidRPr="00D300DB" w:rsidRDefault="00D300DB" w:rsidP="00D300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Заходи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D93DC" w14:textId="1DA92C18" w:rsidR="00D300DB" w:rsidRPr="00D300DB" w:rsidRDefault="00D300DB" w:rsidP="00D00E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E3A55" w14:textId="27874630" w:rsidR="00D300DB" w:rsidRPr="00D300DB" w:rsidRDefault="00D300DB" w:rsidP="00D00E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Відповідальні</w:t>
            </w:r>
          </w:p>
        </w:tc>
      </w:tr>
      <w:tr w:rsidR="00D300DB" w:rsidRPr="00564039" w14:paraId="3105926C" w14:textId="77777777" w:rsidTr="00D300DB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26269" w14:textId="77777777" w:rsidR="00D300DB" w:rsidRPr="00564039" w:rsidRDefault="00D300DB" w:rsidP="00D300DB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648C8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Розроблення профорієнтаційних листівок, рекламних проспектів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1D90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ічень- березень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1EF49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Павлюк Р.О., Музиченко І.В., завідувачі кафедр</w:t>
            </w:r>
          </w:p>
        </w:tc>
      </w:tr>
      <w:tr w:rsidR="00D300DB" w:rsidRPr="00564039" w14:paraId="65540AD6" w14:textId="77777777" w:rsidTr="00D300DB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F6FA" w14:textId="77777777" w:rsidR="00D300DB" w:rsidRPr="00564039" w:rsidRDefault="00D300DB" w:rsidP="00D300DB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5A212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Розроблення </w:t>
            </w:r>
            <w:proofErr w:type="spellStart"/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відеороліків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770CB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ічень- березень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EF6F0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Павлюк Р.О., Музиченко І.В., завідувачі кафедр</w:t>
            </w:r>
          </w:p>
        </w:tc>
      </w:tr>
      <w:tr w:rsidR="00D300DB" w:rsidRPr="00564039" w14:paraId="23A666AD" w14:textId="77777777" w:rsidTr="00D300DB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08FAD" w14:textId="77777777" w:rsidR="00D300DB" w:rsidRPr="00564039" w:rsidRDefault="00D300DB" w:rsidP="00D300DB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04DB2E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профорієнтаційних заходів в системі Міністерства у справах ветеранів України.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594CCC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лютий-березень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E42D30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Матвєєв В.О.</w:t>
            </w:r>
          </w:p>
        </w:tc>
      </w:tr>
      <w:tr w:rsidR="00D300DB" w:rsidRPr="00564039" w14:paraId="680A67FE" w14:textId="77777777" w:rsidTr="00D300DB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DC554" w14:textId="77777777" w:rsidR="00D300DB" w:rsidRPr="00564039" w:rsidRDefault="00D300DB" w:rsidP="00D300DB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F01F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профорієнтаційної компанії для популяризації освітньої програми «Логопедія»: проведення профорієнтаційних заходів на базі педагогічних коледжів (м. Коростишів, м. Бердичів, м. Біла Церква)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3AF79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ютий-квітень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FA978" w14:textId="77777777" w:rsidR="00D300DB" w:rsidRPr="00564039" w:rsidRDefault="00D300DB" w:rsidP="00D0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Бабич Н.М., </w:t>
            </w:r>
          </w:p>
          <w:p w14:paraId="4C154BD1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Мартинчук</w:t>
            </w:r>
            <w:proofErr w:type="spellEnd"/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300DB" w:rsidRPr="00564039" w14:paraId="33D910EC" w14:textId="77777777" w:rsidTr="00D300DB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457A8" w14:textId="77777777" w:rsidR="00D300DB" w:rsidRPr="00564039" w:rsidRDefault="00D300DB" w:rsidP="00D300DB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3C6CF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консультативних зустрічей зі студентами випускних груп ОКР «молодший спеціаліст» та ступеня «бакалавр» щодо продовження навчання на освітніх програмах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ED9ED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лютий, березень, листопад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340F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Клішевич</w:t>
            </w:r>
            <w:proofErr w:type="spellEnd"/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Павлюк Р.О., завідувачі кафедр</w:t>
            </w:r>
          </w:p>
        </w:tc>
      </w:tr>
      <w:tr w:rsidR="00D300DB" w:rsidRPr="00564039" w14:paraId="42354413" w14:textId="77777777" w:rsidTr="00D300DB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AEFAC" w14:textId="77777777" w:rsidR="00D300DB" w:rsidRPr="00564039" w:rsidRDefault="00D300DB" w:rsidP="00D300DB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796D55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Рекламування освітніх програм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соціальних мережах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64132B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червень-липень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4048CA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Павлюк Р.О., Музиченко І.В., завідувачі кафедр</w:t>
            </w:r>
          </w:p>
        </w:tc>
      </w:tr>
      <w:tr w:rsidR="00D300DB" w:rsidRPr="00564039" w14:paraId="3037F3C4" w14:textId="77777777" w:rsidTr="00D300DB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16CD0" w14:textId="77777777" w:rsidR="00D300DB" w:rsidRPr="00564039" w:rsidRDefault="00D300DB" w:rsidP="00D300DB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382E38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1FF33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та розміщення рекламних матеріалів для вступників 2022р. на сайті та у соціальних мережах</w:t>
            </w:r>
          </w:p>
          <w:p w14:paraId="62B80DBC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F3C6B4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654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73D50" w14:textId="77777777" w:rsidR="00D300DB" w:rsidRPr="00564039" w:rsidRDefault="00D300DB" w:rsidP="00D00E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Клішевич</w:t>
            </w:r>
            <w:proofErr w:type="spellEnd"/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Павлюк Р.О., Музиченко І.В., завідувачі кафедр</w:t>
            </w:r>
          </w:p>
        </w:tc>
      </w:tr>
      <w:tr w:rsidR="00D300DB" w:rsidRPr="00564039" w14:paraId="60DDB6E1" w14:textId="77777777" w:rsidTr="00D300DB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678A" w14:textId="77777777" w:rsidR="00D300DB" w:rsidRPr="00564039" w:rsidRDefault="00D300DB" w:rsidP="00D300DB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7" w:type="dxa"/>
            <w:shd w:val="clear" w:color="auto" w:fill="FFFFFF"/>
          </w:tcPr>
          <w:p w14:paraId="318401F5" w14:textId="77777777" w:rsidR="00D300DB" w:rsidRPr="00564039" w:rsidRDefault="00D300DB" w:rsidP="00D00E28">
            <w:pPr>
              <w:shd w:val="clear" w:color="auto" w:fill="FFFFFF"/>
              <w:tabs>
                <w:tab w:val="left" w:pos="1005"/>
              </w:tabs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hAnsi="Times New Roman" w:cs="Times New Roman"/>
                <w:sz w:val="24"/>
                <w:szCs w:val="24"/>
              </w:rPr>
              <w:t>Проведення профорієнтаційних заходів:</w:t>
            </w:r>
          </w:p>
          <w:p w14:paraId="304BF257" w14:textId="77777777" w:rsidR="00D300DB" w:rsidRPr="00564039" w:rsidRDefault="00D300DB" w:rsidP="00D300DB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1005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64039">
              <w:rPr>
                <w:rFonts w:ascii="Times New Roman" w:hAnsi="Times New Roman"/>
                <w:sz w:val="24"/>
                <w:szCs w:val="24"/>
              </w:rPr>
              <w:t>Дні відкритих дверей;</w:t>
            </w:r>
          </w:p>
          <w:p w14:paraId="6C9CC161" w14:textId="77777777" w:rsidR="00D300DB" w:rsidRPr="00564039" w:rsidRDefault="00D300DB" w:rsidP="00D300DB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1005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/>
                <w:sz w:val="24"/>
                <w:szCs w:val="24"/>
              </w:rPr>
              <w:t xml:space="preserve">екскурсії (в </w:t>
            </w:r>
            <w:proofErr w:type="spellStart"/>
            <w:r w:rsidRPr="00564039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Pr="00564039">
              <w:rPr>
                <w:rFonts w:ascii="Times New Roman" w:eastAsia="Times New Roman" w:hAnsi="Times New Roman"/>
                <w:sz w:val="24"/>
                <w:szCs w:val="24"/>
              </w:rPr>
              <w:t>. онлайн-екскурсії) для старшокласників м. Києва до інституту;</w:t>
            </w:r>
          </w:p>
          <w:p w14:paraId="54B394E8" w14:textId="77777777" w:rsidR="00D300DB" w:rsidRPr="00564039" w:rsidRDefault="00D300DB" w:rsidP="00D300DB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1005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/>
                <w:sz w:val="24"/>
                <w:szCs w:val="24"/>
              </w:rPr>
              <w:t>спільні майстер-класи для студентів і учнів;</w:t>
            </w:r>
          </w:p>
          <w:p w14:paraId="08646D10" w14:textId="77777777" w:rsidR="00D300DB" w:rsidRPr="00564039" w:rsidRDefault="00D300DB" w:rsidP="00D300DB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1005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/>
                <w:sz w:val="24"/>
                <w:szCs w:val="24"/>
              </w:rPr>
              <w:t>розповсюдження пакету рекламних матеріалів про інститут;</w:t>
            </w:r>
          </w:p>
          <w:p w14:paraId="0FB8BE0E" w14:textId="77777777" w:rsidR="00D300DB" w:rsidRPr="00564039" w:rsidRDefault="00D300DB" w:rsidP="00D300DB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tabs>
                <w:tab w:val="left" w:pos="1005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/>
                <w:sz w:val="24"/>
                <w:szCs w:val="24"/>
              </w:rPr>
              <w:t xml:space="preserve">залучення школярів м. Києва до </w:t>
            </w:r>
            <w:proofErr w:type="spellStart"/>
            <w:r w:rsidRPr="00564039">
              <w:rPr>
                <w:rFonts w:ascii="Times New Roman" w:eastAsia="Times New Roman" w:hAnsi="Times New Roman"/>
                <w:sz w:val="24"/>
                <w:szCs w:val="24"/>
              </w:rPr>
              <w:t>позанавчальних</w:t>
            </w:r>
            <w:proofErr w:type="spellEnd"/>
            <w:r w:rsidRPr="00564039">
              <w:rPr>
                <w:rFonts w:ascii="Times New Roman" w:eastAsia="Times New Roman" w:hAnsi="Times New Roman"/>
                <w:sz w:val="24"/>
                <w:szCs w:val="24"/>
              </w:rPr>
              <w:t xml:space="preserve"> заходів тощо</w:t>
            </w:r>
          </w:p>
        </w:tc>
        <w:tc>
          <w:tcPr>
            <w:tcW w:w="2128" w:type="dxa"/>
            <w:shd w:val="clear" w:color="auto" w:fill="FFFFFF"/>
          </w:tcPr>
          <w:p w14:paraId="3D5FDE40" w14:textId="77777777" w:rsidR="00D300DB" w:rsidRPr="00564039" w:rsidRDefault="00D300DB" w:rsidP="00D00E28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971" w:type="dxa"/>
            <w:shd w:val="clear" w:color="auto" w:fill="FFFFFF"/>
          </w:tcPr>
          <w:p w14:paraId="21DE1BD0" w14:textId="77777777" w:rsidR="00D300DB" w:rsidRPr="00564039" w:rsidRDefault="00D300DB" w:rsidP="00D00E28">
            <w:pPr>
              <w:shd w:val="clear" w:color="auto" w:fill="FFFFFF"/>
              <w:suppressAutoHyphens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Клішевич</w:t>
            </w:r>
            <w:proofErr w:type="spellEnd"/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Павлюк Р.О., Музиченко І.В., завідувачі кафедр</w:t>
            </w:r>
          </w:p>
        </w:tc>
      </w:tr>
      <w:tr w:rsidR="00D300DB" w:rsidRPr="00564039" w14:paraId="0A5A02F8" w14:textId="77777777" w:rsidTr="00D300DB">
        <w:trPr>
          <w:trHeight w:val="260"/>
        </w:trPr>
        <w:tc>
          <w:tcPr>
            <w:tcW w:w="851" w:type="dxa"/>
            <w:shd w:val="clear" w:color="auto" w:fill="FFFFFF"/>
          </w:tcPr>
          <w:p w14:paraId="34BDB80C" w14:textId="77777777" w:rsidR="00D300DB" w:rsidRPr="00564039" w:rsidRDefault="00D300DB" w:rsidP="00D300D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6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A63D2" w14:textId="77777777" w:rsidR="00D300DB" w:rsidRPr="00564039" w:rsidRDefault="00D300DB" w:rsidP="00D00E28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профорієнтаційної роботи викладачами у загальноосвітніх навчальних закладах (за окремим планом)</w:t>
            </w:r>
          </w:p>
        </w:tc>
        <w:tc>
          <w:tcPr>
            <w:tcW w:w="212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69B8" w14:textId="77777777" w:rsidR="00D300DB" w:rsidRPr="00564039" w:rsidRDefault="00D300DB" w:rsidP="00D00E2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64039">
              <w:rPr>
                <w:rFonts w:ascii="Times New Roman" w:eastAsia="Times New Roman" w:hAnsi="Times New Roman" w:cs="Times New Roman"/>
                <w:sz w:val="24"/>
                <w:szCs w:val="24"/>
              </w:rPr>
              <w:t>ротягом року</w:t>
            </w:r>
          </w:p>
        </w:tc>
        <w:tc>
          <w:tcPr>
            <w:tcW w:w="39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8B08E" w14:textId="77777777" w:rsidR="00D300DB" w:rsidRPr="00564039" w:rsidRDefault="00D300DB" w:rsidP="00D00E28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Павлюк Р.О., Музиченко І.В., завідувачі кафедр</w:t>
            </w:r>
          </w:p>
        </w:tc>
      </w:tr>
      <w:tr w:rsidR="00D300DB" w:rsidRPr="00564039" w14:paraId="078A91D9" w14:textId="77777777" w:rsidTr="00D300DB">
        <w:trPr>
          <w:trHeight w:val="260"/>
        </w:trPr>
        <w:tc>
          <w:tcPr>
            <w:tcW w:w="851" w:type="dxa"/>
            <w:shd w:val="clear" w:color="auto" w:fill="FFFFFF"/>
          </w:tcPr>
          <w:p w14:paraId="3A308D3B" w14:textId="77777777" w:rsidR="00D300DB" w:rsidRPr="00564039" w:rsidRDefault="00D300DB" w:rsidP="00D300D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6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6DF8E" w14:textId="77777777" w:rsidR="00D300DB" w:rsidRPr="00564039" w:rsidRDefault="00D300DB" w:rsidP="00D00E28">
            <w:pPr>
              <w:suppressAutoHyphens/>
              <w:spacing w:after="0" w:line="240" w:lineRule="auto"/>
              <w:ind w:left="2" w:hangingChars="1" w:hanging="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564039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Популяризація  </w:t>
            </w:r>
            <w:proofErr w:type="spellStart"/>
            <w:r w:rsidRPr="00564039">
              <w:rPr>
                <w:rFonts w:ascii="Times New Roman" w:hAnsi="Times New Roman" w:cs="Times New Roman"/>
                <w:sz w:val="24"/>
                <w:szCs w:val="24"/>
              </w:rPr>
              <w:t>освітьного</w:t>
            </w:r>
            <w:proofErr w:type="spellEnd"/>
            <w:r w:rsidRPr="00564039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Університету Грінченка, Інституту людини, діючих освітніх програм кафедри у форматі проходження практик студентами різних рівнів підготовки (окремі завдання у програмі практики)</w:t>
            </w:r>
          </w:p>
        </w:tc>
        <w:tc>
          <w:tcPr>
            <w:tcW w:w="212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4398" w14:textId="77777777" w:rsidR="00D300DB" w:rsidRPr="00564039" w:rsidRDefault="00D300DB" w:rsidP="00D00E28">
            <w:pPr>
              <w:suppressAutoHyphens/>
              <w:spacing w:after="0" w:line="240" w:lineRule="auto"/>
              <w:ind w:left="2" w:hangingChars="1" w:hanging="2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r w:rsidRPr="00564039">
              <w:rPr>
                <w:rFonts w:ascii="Times New Roman" w:hAnsi="Times New Roman" w:cs="Times New Roman"/>
                <w:sz w:val="24"/>
                <w:szCs w:val="24"/>
              </w:rPr>
              <w:t>за графіком практик</w:t>
            </w:r>
          </w:p>
        </w:tc>
        <w:tc>
          <w:tcPr>
            <w:tcW w:w="39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D058B" w14:textId="77777777" w:rsidR="00D300DB" w:rsidRPr="00564039" w:rsidRDefault="00D300DB" w:rsidP="00D00E28">
            <w:pPr>
              <w:suppressAutoHyphens/>
              <w:spacing w:after="0" w:line="240" w:lineRule="auto"/>
              <w:ind w:left="2" w:hangingChars="1" w:hanging="2"/>
              <w:contextualSpacing/>
              <w:outlineLvl w:val="0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Павлюк Р.О., Музиченко І.В., завідувачі кафедр</w:t>
            </w:r>
          </w:p>
        </w:tc>
      </w:tr>
      <w:tr w:rsidR="00D300DB" w:rsidRPr="00564039" w14:paraId="58773C40" w14:textId="77777777" w:rsidTr="00D300DB">
        <w:trPr>
          <w:trHeight w:val="260"/>
        </w:trPr>
        <w:tc>
          <w:tcPr>
            <w:tcW w:w="851" w:type="dxa"/>
            <w:shd w:val="clear" w:color="auto" w:fill="FFFFFF"/>
          </w:tcPr>
          <w:p w14:paraId="6A09D81E" w14:textId="77777777" w:rsidR="00D300DB" w:rsidRPr="00564039" w:rsidRDefault="00D300DB" w:rsidP="00D300D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F023" w14:textId="77777777" w:rsidR="00D300DB" w:rsidRPr="00564039" w:rsidRDefault="00D300DB" w:rsidP="00D00E2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4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Презентація рекламно-інформаційної продукції про освітню роботу Університету та Інституту студентами у закладах загальної середньої освіти</w:t>
            </w:r>
          </w:p>
        </w:tc>
        <w:tc>
          <w:tcPr>
            <w:tcW w:w="2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1E25" w14:textId="77777777" w:rsidR="00D300DB" w:rsidRPr="00564039" w:rsidRDefault="00D300DB" w:rsidP="00D00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4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Протягом року</w:t>
            </w:r>
          </w:p>
        </w:tc>
        <w:tc>
          <w:tcPr>
            <w:tcW w:w="3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A4A76" w14:textId="77777777" w:rsidR="00D300DB" w:rsidRPr="00564039" w:rsidRDefault="00D300DB" w:rsidP="00D00E28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40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Музиченко І.В., викладачі, студенти Інституту людини</w:t>
            </w:r>
          </w:p>
        </w:tc>
      </w:tr>
    </w:tbl>
    <w:p w14:paraId="1F9BCC83" w14:textId="77777777" w:rsidR="00D300DB" w:rsidRDefault="00D300DB"/>
    <w:sectPr w:rsidR="00D300DB" w:rsidSect="00D300D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96DB4"/>
    <w:multiLevelType w:val="hybridMultilevel"/>
    <w:tmpl w:val="4EE8731A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9C780D"/>
    <w:multiLevelType w:val="hybridMultilevel"/>
    <w:tmpl w:val="C2607044"/>
    <w:lvl w:ilvl="0" w:tplc="0BDA2F4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DB"/>
    <w:rsid w:val="008F5721"/>
    <w:rsid w:val="00D3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5A4C"/>
  <w15:chartTrackingRefBased/>
  <w15:docId w15:val="{84459BAD-3EC6-4CEF-B636-D719E11A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0D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00DB"/>
    <w:pPr>
      <w:ind w:left="720"/>
      <w:contextualSpacing/>
    </w:pPr>
    <w:rPr>
      <w:rFonts w:cs="Times New Roman"/>
      <w:sz w:val="20"/>
      <w:szCs w:val="20"/>
      <w:lang w:eastAsia="x-none"/>
    </w:rPr>
  </w:style>
  <w:style w:type="character" w:customStyle="1" w:styleId="a4">
    <w:name w:val="Абзац списка Знак"/>
    <w:link w:val="a3"/>
    <w:uiPriority w:val="34"/>
    <w:locked/>
    <w:rsid w:val="00D300DB"/>
    <w:rPr>
      <w:rFonts w:ascii="Calibri" w:eastAsia="Calibri" w:hAnsi="Calibri" w:cs="Times New Roman"/>
      <w:color w:val="000000"/>
      <w:sz w:val="20"/>
      <w:szCs w:val="20"/>
      <w:lang w:val="uk-UA" w:eastAsia="x-none"/>
    </w:rPr>
  </w:style>
  <w:style w:type="paragraph" w:customStyle="1" w:styleId="1">
    <w:name w:val="Обычный1"/>
    <w:rsid w:val="00D300D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2022-02-04T10:33:00Z</dcterms:created>
  <dcterms:modified xsi:type="dcterms:W3CDTF">2022-02-04T10:37:00Z</dcterms:modified>
</cp:coreProperties>
</file>